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70be8f0" w14:textId="70be8f0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CA7BBE">
        <w:rPr>
          <w:rFonts w:cs="Arial"/>
        </w:rPr>
        <w:t>10</w:t>
      </w:r>
      <w:r w:rsidRPr="00BE62FB">
        <w:rPr>
          <w:rFonts w:cs="Arial"/>
        </w:rPr>
        <w:t xml:space="preserve">. </w:t>
      </w:r>
      <w:r w:rsidR="00CA7BBE">
        <w:rPr>
          <w:rFonts w:cs="Arial"/>
        </w:rPr>
        <w:t>ožujka</w:t>
      </w:r>
      <w:r w:rsidRPr="00BE62FB">
        <w:rPr>
          <w:rFonts w:cs="Arial"/>
        </w:rPr>
        <w:t xml:space="preserve"> </w:t>
      </w:r>
      <w:r w:rsidR="00CA7BBE">
        <w:rPr>
          <w:rFonts w:cs="Arial"/>
        </w:rPr>
        <w:t>2023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CA7BBE">
      <w:pPr>
        <w:jc w:val="center"/>
        <w:rPr>
          <w:rFonts w:cs="Arial"/>
          <w:b/>
        </w:rPr>
      </w:pPr>
      <w:r w:rsidRPr="00CA7BBE">
        <w:rPr>
          <w:rFonts w:cs="Arial"/>
          <w:b/>
        </w:rPr>
        <w:t>CUBE RESOURCES j.d.o.o. Poreč, Brig 5, OIB: 23095652700, MBS: 130106009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CA7BBE" w:rsidP="004F3811" w:rsidRDefault="00CA7BBE">
      <w:pPr>
        <w:jc w:val="both"/>
        <w:rPr>
          <w:rFonts w:cs="Arial"/>
        </w:rPr>
      </w:pPr>
      <w:r>
        <w:rPr>
          <w:rFonts w:cs="Arial"/>
        </w:rPr>
        <w:t>Sudska savjetnica: Ela Sošić Kršulja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CA7BBE">
        <w:rPr>
          <w:rFonts w:cs="Arial"/>
        </w:rPr>
        <w:t>8,30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CA7BBE">
        <w:rPr>
          <w:rFonts w:cs="Arial"/>
        </w:rPr>
        <w:t>26</w:t>
      </w:r>
      <w:r w:rsidRPr="00BE62FB">
        <w:rPr>
          <w:rFonts w:cs="Arial"/>
        </w:rPr>
        <w:t xml:space="preserve">. </w:t>
      </w:r>
      <w:r w:rsidR="00CA7BBE">
        <w:rPr>
          <w:rFonts w:cs="Arial"/>
        </w:rPr>
        <w:t>siječnja 2023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CA7BBE">
        <w:rPr>
          <w:rFonts w:cs="Arial"/>
        </w:rPr>
        <w:t>20</w:t>
      </w:r>
      <w:r w:rsidRPr="00BE62FB">
        <w:rPr>
          <w:rFonts w:cs="Arial"/>
        </w:rPr>
        <w:t xml:space="preserve">. </w:t>
      </w:r>
      <w:r w:rsidR="00CA7BBE">
        <w:rPr>
          <w:rFonts w:cs="Arial"/>
        </w:rPr>
        <w:t>siječnja</w:t>
      </w:r>
      <w:r w:rsidRPr="00BE62FB">
        <w:rPr>
          <w:rFonts w:cs="Arial"/>
        </w:rPr>
        <w:t xml:space="preserve"> 20</w:t>
      </w:r>
      <w:r w:rsidR="00CA7BBE">
        <w:rPr>
          <w:rFonts w:cs="Arial"/>
        </w:rPr>
        <w:t>23</w:t>
      </w:r>
      <w:r w:rsidRPr="00BE62FB">
        <w:rPr>
          <w:rFonts w:cs="Arial"/>
        </w:rPr>
        <w:t xml:space="preserve">. prema kojemu na dan </w:t>
      </w:r>
      <w:r w:rsidR="00CA7BBE">
        <w:rPr>
          <w:rFonts w:cs="Arial"/>
        </w:rPr>
        <w:t>19</w:t>
      </w:r>
      <w:r w:rsidRPr="00BE62FB">
        <w:rPr>
          <w:rFonts w:cs="Arial"/>
        </w:rPr>
        <w:t xml:space="preserve">. </w:t>
      </w:r>
      <w:r w:rsidR="00CA7BBE">
        <w:rPr>
          <w:rFonts w:cs="Arial"/>
        </w:rPr>
        <w:t xml:space="preserve">siječnja </w:t>
      </w:r>
      <w:r w:rsidRPr="00BE62FB">
        <w:rPr>
          <w:rFonts w:cs="Arial"/>
        </w:rPr>
        <w:t>20</w:t>
      </w:r>
      <w:r w:rsidR="00CA7BBE">
        <w:rPr>
          <w:rFonts w:cs="Arial"/>
        </w:rPr>
        <w:t>23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CA7BBE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CA7BBE">
        <w:rPr>
          <w:rFonts w:cs="Arial"/>
        </w:rPr>
        <w:t>1.306,59 EUR</w:t>
      </w:r>
      <w:r w:rsidRPr="00BE62FB">
        <w:rPr>
          <w:rFonts w:cs="Arial"/>
        </w:rPr>
        <w:t>.</w:t>
      </w:r>
      <w:r w:rsidR="00CA7BBE">
        <w:rPr>
          <w:rFonts w:cs="Arial"/>
        </w:rPr>
        <w:t xml:space="preserve"> Na današnji dan blokada iznosi 1.314,07 EUR. </w:t>
      </w:r>
      <w:r w:rsidRPr="00BE62FB">
        <w:rPr>
          <w:rFonts w:cs="Arial"/>
        </w:rPr>
        <w:t xml:space="preserve">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dužnik ima imovine. 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4F3811" w:rsidP="00A35DAC" w:rsidRDefault="004F381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</w:t>
      </w:r>
      <w:r w:rsidR="00A35DAC">
        <w:rPr>
          <w:rFonts w:cs="Arial"/>
        </w:rPr>
        <w:t>ud donosi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A35DAC">
      <w:pPr>
        <w:ind w:right="-288"/>
        <w:jc w:val="center"/>
        <w:rPr>
          <w:rFonts w:cs="Arial"/>
        </w:rPr>
      </w:pPr>
      <w:r>
        <w:rPr>
          <w:rFonts w:cs="Arial"/>
        </w:rPr>
        <w:t>rješenje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="00A35DAC" w:rsidP="004F3811" w:rsidRDefault="00A35DAC">
      <w:pPr>
        <w:ind w:right="-288" w:firstLine="708"/>
        <w:jc w:val="both"/>
        <w:rPr>
          <w:rFonts w:cs="Arial"/>
        </w:rPr>
      </w:pPr>
    </w:p>
    <w:p w:rsidR="00A35DAC" w:rsidP="004F3811" w:rsidRDefault="00A35DAC">
      <w:pPr>
        <w:ind w:right="-288" w:firstLine="708"/>
        <w:jc w:val="both"/>
        <w:rPr>
          <w:rFonts w:cs="Arial"/>
        </w:rPr>
      </w:pPr>
    </w:p>
    <w:p w:rsidRPr="00BE62FB" w:rsidR="00A35DAC" w:rsidP="004F3811" w:rsidRDefault="00A35DAC">
      <w:pPr>
        <w:ind w:right="-288" w:firstLine="70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lastRenderedPageBreak/>
        <w:t xml:space="preserve">Dovršeno u </w:t>
      </w:r>
      <w:r w:rsidR="00CA7BBE">
        <w:rPr>
          <w:rFonts w:cs="Arial"/>
        </w:rPr>
        <w:t>08:35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</w:r>
    </w:p>
    <w:p w:rsidR="00CA7BBE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</w:p>
    <w:p w:rsidR="00CA7BBE" w:rsidP="004F3811" w:rsidRDefault="00CA7BBE">
      <w:pPr>
        <w:ind w:left="1416" w:hanging="1416"/>
        <w:jc w:val="both"/>
        <w:rPr>
          <w:rFonts w:cs="Arial"/>
        </w:rPr>
      </w:pPr>
    </w:p>
    <w:p w:rsidRPr="00BE62FB" w:rsidR="004F3811" w:rsidP="004F3811" w:rsidRDefault="00CA7BBE">
      <w:pPr>
        <w:ind w:left="1416" w:hanging="1416"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Sudska savjetnica </w:t>
      </w:r>
      <w:r w:rsidRPr="00BE62FB" w:rsidR="004F3811">
        <w:rPr>
          <w:rFonts w:cs="Arial"/>
        </w:rPr>
        <w:tab/>
      </w:r>
      <w:r w:rsidRPr="00BE62FB" w:rsidR="004F3811">
        <w:rPr>
          <w:rFonts w:cs="Arial"/>
        </w:rPr>
        <w:tab/>
      </w:r>
      <w:r w:rsidRPr="00BE62FB" w:rsidR="004F3811">
        <w:rPr>
          <w:rFonts w:cs="Arial"/>
        </w:rPr>
        <w:tab/>
      </w:r>
      <w:r w:rsidRPr="00BE62FB" w:rsidR="004F3811">
        <w:rPr>
          <w:rFonts w:cs="Arial"/>
        </w:rPr>
        <w:tab/>
      </w:r>
      <w:r w:rsidRPr="00BE62FB" w:rsidR="004F3811">
        <w:rPr>
          <w:rFonts w:cs="Arial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CA7BBE" w:rsidP="004F3811" w:rsidRDefault="00CA7BBE">
      <w:pPr>
        <w:ind w:left="1416" w:hanging="1416"/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  <w:r w:rsidR="00CA7BBE">
        <w:rPr>
          <w:rFonts w:cs="Arial"/>
        </w:rPr>
        <w:t>ka</w:t>
      </w:r>
    </w:p>
    <w:sectPr w:rsidRPr="00BE62FB"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1D75F5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CA7BBE" w:rsidP="00CA7BBE" w:rsidRDefault="00CA7BBE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35/2023-10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CA7BBE">
      <w:rPr>
        <w:rFonts w:ascii="Arial" w:hAnsi="Arial" w:cs="Arial"/>
      </w:rPr>
      <w:t>35/2023-10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1D75F5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35DAC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A7BBE"/>
    <w:rsid w:val="00CD254E"/>
    <w:rsid w:val="00CD2568"/>
    <w:rsid w:val="00CF7611"/>
    <w:rsid w:val="00DF0331"/>
    <w:rsid w:val="00E3781E"/>
    <w:rsid w:val="00E51C1E"/>
    <w:rsid w:val="00F54B6C"/>
    <w:rsid w:val="00F7305D"/>
    <w:rsid w:val="00FB6C30"/>
    <w:rsid w:val="00FC007F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1D75F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D75F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D75F5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D75F5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D75F5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10. ožujka 2023.</izvorni_sadrzaj>
    <derivirana_varijabla naziv="DomainObject.StvarniPocetakDatum_1">10. ožujka 2023.</derivirana_varijabla>
  </DomainObject.StvarniPocetakDatum>
  <DomainObject.StvarniZavrsetakDatum>
    <izvorni_sadrzaj>10. ožujka 2023.</izvorni_sadrzaj>
    <derivirana_varijabla naziv="DomainObject.StvarniZavrsetakDatum_1">10. ožujka 2023.</derivirana_varijabla>
  </DomainObject.StvarniZavrsetakDatum>
  <DomainObject.PlaniraniZavrsetakDatum>
    <izvorni_sadrzaj>10. ožujka 2023.</izvorni_sadrzaj>
    <derivirana_varijabla naziv="DomainObject.PlaniraniZavrsetakDatum_1">10. ožujka 2023.</derivirana_varijabla>
  </DomainObject.PlaniraniZavrsetakDatum>
  <DomainObject.PlaniraniPocetakDatum>
    <izvorni_sadrzaj>10. ožujka 2023.</izvorni_sadrzaj>
    <derivirana_varijabla naziv="DomainObject.PlaniraniPocetakDatum_1">10. ožujka 2023.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08:35</izvorni_sadrzaj>
    <derivirana_varijabla naziv="DomainObject.PlaniraniZavrsetakVrijeme_1">08:35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ožujka 2023.</izvorni_sadrzaj>
    <derivirana_varijabla naziv="DomainObject.Zapisnik.DatumKreiranja_1">10. ožujka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St-35/2023-10</izvorni_sadrzaj>
    <derivirana_varijabla naziv="DomainObject.Zapisnik.Oznaka_1">St-35/2023-10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siječnja 2023.</izvorni_sadrzaj>
    <derivirana_varijabla naziv="DomainObject.Predmet.DatumIzradeOptuznogAkta_1">20. siječnja 2023.</derivirana_varijabla>
  </DomainObject.Predmet.DatumIzradeOptuznogAkta>
  <DomainObject.Predmet.DatumIzradeOptuznogAktaFormated>
    <izvorni_sadrzaj>20.1.2023.</izvorni_sadrzaj>
    <derivirana_varijabla naziv="DomainObject.Predmet.DatumIzradeOptuznogAktaFormated_1">20.1.2023.</derivirana_varijabla>
  </DomainObject.Predmet.DatumIzradeOptuznogAktaFormated>
  <DomainObject.Predmet.DatumOsnivanja>
    <izvorni_sadrzaj>20. siječnja 2023.</izvorni_sadrzaj>
    <derivirana_varijabla naziv="DomainObject.Predmet.DatumOsnivanja_1">20. siječnja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siječnja 2023.</izvorni_sadrzaj>
    <derivirana_varijabla naziv="DomainObject.Predmet.DatumPrimitkaOptuznogAkta_1">20. siječnja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St-35/2023</izvorni_sadrzaj>
    <derivirana_varijabla naziv="DomainObject.Predmet.OznakaBroj_1">St-35/2023</derivirana_varijabla>
  </DomainObject.Predmet.OznakaBroj>
  <DomainObject.Predmet.OznakaBrojOptuznogAkta>
    <izvorni_sadrzaj>04-06-23-318</izvorni_sadrzaj>
    <derivirana_varijabla naziv="DomainObject.Predmet.OznakaBrojOptuznogAkta_1">04-06-23-318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CUBE RESOURCES j.d.o.o. POREČ zastupanog po punomoćniku Boris Palinkaš</izvorni_sadrzaj>
    <derivirana_varijabla naziv="DomainObject.Predmet.ProtustrankaFormated_1">  CUBE RESOURCES j.d.o.o. POREČ zastupanog po punomoćniku Boris Palinkaš</derivirana_varijabla>
  </DomainObject.Predmet.ProtustrankaFormated>
  <DomainObject.Predmet.ProtustrankaFormatedOIB>
    <izvorni_sadrzaj>  CUBE RESOURCES j.d.o.o. POREČ, OIB 23095652700 zastupanog po punomoćniku Boris Palinkaš</izvorni_sadrzaj>
    <derivirana_varijabla naziv="DomainObject.Predmet.ProtustrankaFormatedOIB_1">  CUBE RESOURCES j.d.o.o. POREČ, OIB 23095652700 zastupanog po punomoćniku Boris Palinkaš</derivirana_varijabla>
  </DomainObject.Predmet.ProtustrankaFormatedOIB>
  <DomainObject.Predmet.ProtustrankaFormatedWithAdress>
    <izvorni_sadrzaj> CUBE RESOURCES j.d.o.o. POREČ, Brig 5, 52440 Poreč zastupanog po punomoćniku Boris Palinkaš</izvorni_sadrzaj>
    <derivirana_varijabla naziv="DomainObject.Predmet.ProtustrankaFormatedWithAdress_1"> CUBE RESOURCES j.d.o.o. POREČ, Brig 5, 52440 Poreč zastupanog po punomoćniku Boris Palinkaš</derivirana_varijabla>
  </DomainObject.Predmet.ProtustrankaFormatedWithAdress>
  <DomainObject.Predmet.ProtustrankaFormatedWithAdressOIB>
    <izvorni_sadrzaj> CUBE RESOURCES j.d.o.o. POREČ, OIB 23095652700, Brig 5, 52440 Poreč zastupanog po punomoćniku Boris Palinkaš</izvorni_sadrzaj>
    <derivirana_varijabla naziv="DomainObject.Predmet.ProtustrankaFormatedWithAdressOIB_1"> CUBE RESOURCES j.d.o.o. POREČ, OIB 23095652700, Brig 5, 52440 Poreč zastupanog po punomoćniku Boris Palinkaš</derivirana_varijabla>
  </DomainObject.Predmet.ProtustrankaFormatedWithAdressOIB>
  <DomainObject.Predmet.ProtustrankaWithAdress>
    <izvorni_sadrzaj>CUBE RESOURCES j.d.o.o. POREČ Brig 5, 52440 Poreč</izvorni_sadrzaj>
    <derivirana_varijabla naziv="DomainObject.Predmet.ProtustrankaWithAdress_1">CUBE RESOURCES j.d.o.o. POREČ Brig 5, 52440 Poreč</derivirana_varijabla>
  </DomainObject.Predmet.ProtustrankaWithAdress>
  <DomainObject.Predmet.ProtustrankaWithAdressOIB>
    <izvorni_sadrzaj>CUBE RESOURCES j.d.o.o. POREČ, OIB 23095652700, Brig 5, 52440 Poreč</izvorni_sadrzaj>
    <derivirana_varijabla naziv="DomainObject.Predmet.ProtustrankaWithAdressOIB_1">CUBE RESOURCES j.d.o.o. POREČ, OIB 23095652700, Brig 5, 52440 Poreč</derivirana_varijabla>
  </DomainObject.Predmet.ProtustrankaWithAdressOIB>
  <DomainObject.Predmet.ProtustrankaNazivFormated>
    <izvorni_sadrzaj>CUBE RESOURCES j.d.o.o. POREČ</izvorni_sadrzaj>
    <derivirana_varijabla naziv="DomainObject.Predmet.ProtustrankaNazivFormated_1">CUBE RESOURCES j.d.o.o. POREČ</derivirana_varijabla>
  </DomainObject.Predmet.ProtustrankaNazivFormated>
  <DomainObject.Predmet.ProtustrankaNazivFormatedOIB>
    <izvorni_sadrzaj>CUBE RESOURCES j.d.o.o. POREČ, OIB 23095652700</izvorni_sadrzaj>
    <derivirana_varijabla naziv="DomainObject.Predmet.ProtustrankaNazivFormatedOIB_1">CUBE RESOURCES j.d.o.o. POREČ, OIB 23095652700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1306.59</izvorni_sadrzaj>
    <derivirana_varijabla naziv="DomainObject.Predmet.TrenutnaVrijednost_1">1306.59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CUBE RESOURCES j.d.o.o. POREČ zastupanog po punomoćniku Boris Palinkaš</item>
    </izvorni_sadrzaj>
    <derivirana_varijabla naziv="DomainObject.Predmet.ProtuStrankaListFormated_1">
      <item>CUBE RESOURCES j.d.o.o. POREČ zastupanog po punomoćniku Boris Palinkaš</item>
    </derivirana_varijabla>
  </DomainObject.Predmet.ProtuStrankaListFormated>
  <DomainObject.Predmet.ProtuStrankaListFormatedOIB>
    <izvorni_sadrzaj>
      <item>CUBE RESOURCES j.d.o.o. POREČ, OIB 23095652700 zastupanog po punomoćniku Boris Palinkaš</item>
    </izvorni_sadrzaj>
    <derivirana_varijabla naziv="DomainObject.Predmet.ProtuStrankaListFormatedOIB_1">
      <item>CUBE RESOURCES j.d.o.o. POREČ, OIB 23095652700 zastupanog po punomoćniku Boris Palinkaš</item>
    </derivirana_varijabla>
  </DomainObject.Predmet.ProtuStrankaListFormatedOIB>
  <DomainObject.Predmet.ProtuStrankaListFormatedWithAdress>
    <izvorni_sadrzaj>
      <item>CUBE RESOURCES j.d.o.o. POREČ, Brig 5, 52440 Poreč zastupanog po punomoćniku Boris Palinkaš</item>
    </izvorni_sadrzaj>
    <derivirana_varijabla naziv="DomainObject.Predmet.ProtuStrankaListFormatedWithAdress_1">
      <item>CUBE RESOURCES j.d.o.o. POREČ, Brig 5, 52440 Poreč zastupanog po punomoćniku Boris Palinkaš</item>
    </derivirana_varijabla>
  </DomainObject.Predmet.ProtuStrankaListFormatedWithAdress>
  <DomainObject.Predmet.ProtuStrankaListFormatedWithAdressOIB>
    <izvorni_sadrzaj>
      <item>CUBE RESOURCES j.d.o.o. POREČ, OIB 23095652700, Brig 5, 52440 Poreč zastupanog po punomoćniku Boris Palinkaš</item>
    </izvorni_sadrzaj>
    <derivirana_varijabla naziv="DomainObject.Predmet.ProtuStrankaListFormatedWithAdressOIB_1">
      <item>CUBE RESOURCES j.d.o.o. POREČ, OIB 23095652700, Brig 5, 52440 Poreč zastupanog po punomoćniku Boris Palinkaš</item>
    </derivirana_varijabla>
  </DomainObject.Predmet.ProtuStrankaListFormatedWithAdressOIB>
  <DomainObject.Predmet.ProtuStrankaListNazivFormated>
    <izvorni_sadrzaj>
      <item>CUBE RESOURCES j.d.o.o. POREČ</item>
    </izvorni_sadrzaj>
    <derivirana_varijabla naziv="DomainObject.Predmet.ProtuStrankaListNazivFormated_1">
      <item>CUBE RESOURCES j.d.o.o. POREČ</item>
    </derivirana_varijabla>
  </DomainObject.Predmet.ProtuStrankaListNazivFormated>
  <DomainObject.Predmet.ProtuStrankaListNazivFormatedOIB>
    <izvorni_sadrzaj>
      <item>CUBE RESOURCES j.d.o.o. POREČ, OIB 23095652700</item>
    </izvorni_sadrzaj>
    <derivirana_varijabla naziv="DomainObject.Predmet.ProtuStrankaListNazivFormatedOIB_1">
      <item>CUBE RESOURCES j.d.o.o. POREČ, OIB 23095652700</item>
    </derivirana_varijabla>
  </DomainObject.Predmet.ProtuStrankaListNazivFormatedOIB>
  <DomainObject.Predmet.OstaliListFormated>
    <izvorni_sadrzaj>
      <item>Boris Palinkaš punomoćnik sudionika u postupku CUBE RESOURCES j.d.o.o. POREČ</item>
    </izvorni_sadrzaj>
    <derivirana_varijabla naziv="DomainObject.Predmet.OstaliListFormated_1">
      <item>Boris Palinkaš punomoćnik sudionika u postupku CUBE RESOURCES j.d.o.o. POREČ</item>
    </derivirana_varijabla>
  </DomainObject.Predmet.OstaliListFormated>
  <DomainObject.Predmet.OstaliListFormatedOIB>
    <izvorni_sadrzaj>
      <item>Boris Palinkaš, OIB 28560832126 punomoćnik sudionika u postupku CUBE RESOURCES j.d.o.o. POREČ</item>
    </izvorni_sadrzaj>
    <derivirana_varijabla naziv="DomainObject.Predmet.OstaliListFormatedOIB_1">
      <item>Boris Palinkaš, OIB 28560832126 punomoćnik sudionika u postupku CUBE RESOURCES j.d.o.o. POREČ</item>
    </derivirana_varijabla>
  </DomainObject.Predmet.OstaliListFormatedOIB>
  <DomainObject.Predmet.OstaliListFormatedWithAdress>
    <izvorni_sadrzaj>
      <item>Boris Palinkaš, Ulica Dobriše Cesarića 20, 31000 Osijek punomoćnik sudionika u postupku CUBE RESOURCES j.d.o.o. POREČ</item>
    </izvorni_sadrzaj>
    <derivirana_varijabla naziv="DomainObject.Predmet.OstaliListFormatedWithAdress_1">
      <item>Boris Palinkaš, Ulica Dobriše Cesarića 20, 31000 Osijek punomoćnik sudionika u postupku CUBE RESOURCES j.d.o.o. POREČ</item>
    </derivirana_varijabla>
  </DomainObject.Predmet.OstaliListFormatedWithAdress>
  <DomainObject.Predmet.OstaliListFormatedWithAdressOIB>
    <izvorni_sadrzaj>
      <item>Boris Palinkaš, OIB 28560832126, Ulica Dobriše Cesarića 20, 31000 Osijek punomoćnik sudionika u postupku CUBE RESOURCES j.d.o.o. POREČ</item>
    </izvorni_sadrzaj>
    <derivirana_varijabla naziv="DomainObject.Predmet.OstaliListFormatedWithAdressOIB_1">
      <item>Boris Palinkaš, OIB 28560832126, Ulica Dobriše Cesarića 20, 31000 Osijek punomoćnik sudionika u postupku CUBE RESOURCES j.d.o.o. POREČ</item>
    </derivirana_varijabla>
  </DomainObject.Predmet.OstaliListFormatedWithAdressOIB>
  <DomainObject.Predmet.OstaliListNazivFormated>
    <izvorni_sadrzaj>
      <item>Boris Palinkaš</item>
    </izvorni_sadrzaj>
    <derivirana_varijabla naziv="DomainObject.Predmet.OstaliListNazivFormated_1">
      <item>Boris Palinkaš</item>
    </derivirana_varijabla>
  </DomainObject.Predmet.OstaliListNazivFormated>
  <DomainObject.Predmet.OstaliListNazivFormatedOIB>
    <izvorni_sadrzaj>
      <item>Boris Palinkaš, OIB 28560832126</item>
    </izvorni_sadrzaj>
    <derivirana_varijabla naziv="DomainObject.Predmet.OstaliListNazivFormatedOIB_1">
      <item>Boris Palinkaš, OIB 28560832126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ožujka 2023.</izvorni_sadrzaj>
    <derivirana_varijabla naziv="DomainObject.Datum_1">10. ožujka 2023.</derivirana_varijabla>
  </DomainObject.Datum>
  <DomainObject.PoslovniBrojDokumenta>
    <izvorni_sadrzaj>St-35/2023-10</izvorni_sadrzaj>
    <derivirana_varijabla naziv="DomainObject.PoslovniBrojDokumenta_1">St-35/2023-10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CUBE RESOURCES j.d.o.o. POREČ</izvorni_sadrzaj>
    <derivirana_varijabla naziv="DomainObject.Predmet.ProtustrankaIDrugi_1">CUBE RESOURCES j.d.o.o. POREČ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CUBE RESOURCES j.d.o.o. POREČ, OIB 23095652700, Brig 5, 52440 Poreč</izvorni_sadrzaj>
    <derivirana_varijabla naziv="DomainObject.Predmet.ProtustrankaIDrugiAdressOIB_1">CUBE RESOURCES j.d.o.o. POREČ, OIB 23095652700, Brig 5,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CUBE RESOURCES j.d.o.o. POREČ</item>
      <item>Financijska agencija (FINA)</item>
      <item>Boris Palinkaš</item>
    </izvorni_sadrzaj>
    <derivirana_varijabla naziv="DomainObject.Predmet.SudioniciListNaziv_1">
      <item>CUBE RESOURCES j.d.o.o. POREČ</item>
      <item>Financijska agencija (FINA)</item>
      <item>Boris Palinkaš</item>
    </derivirana_varijabla>
  </DomainObject.Predmet.SudioniciListNaziv>
  <DomainObject.Predmet.SudioniciListAdressOIB>
    <izvorni_sadrzaj>
      <item>CUBE RESOURCES j.d.o.o. POREČ, OIB 23095652700, Brig 5,52440 Poreč</item>
      <item>Financijska agencija (FINA), OIB 85821130368, Ulica grada Vukovara 70,10000 Zagreb</item>
      <item>Boris Palinkaš, OIB 28560832126, Ulica Dobriše Cesarića 20,31000 Osijek</item>
    </izvorni_sadrzaj>
    <derivirana_varijabla naziv="DomainObject.Predmet.SudioniciListAdressOIB_1">
      <item>CUBE RESOURCES j.d.o.o. POREČ, OIB 23095652700, Brig 5,52440 Poreč</item>
      <item>Financijska agencija (FINA), OIB 85821130368, Ulica grada Vukovara 70,10000 Zagreb</item>
      <item>Boris Palinkaš, OIB 28560832126, Ulica Dobriše Cesarića 20,31000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23095652700</item>
      <item>, OIB 85821130368</item>
      <item>, OIB 28560832126</item>
    </izvorni_sadrzaj>
    <derivirana_varijabla naziv="DomainObject.Predmet.SudioniciListNazivOIB_1">
      <item>, OIB 23095652700</item>
      <item>, OIB 85821130368</item>
      <item>, OIB 28560832126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siječnja 2023.</izvorni_sadrzaj>
    <derivirana_varijabla naziv="DomainObject.Predmet.DatumPocetkaProcesa_1">20. siječnja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976B45-0D58-4CFB-BE83-D1D93D0261E7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267</properties:Words>
  <properties:Characters>1484</properties:Characters>
  <properties:Lines>60</properties:Lines>
  <properties:Paragraphs>25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1786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2023-03-10T07:12:00Z</dcterms:created>
  <dc:creator>epincin</dc:creator>
  <cp:lastModifiedBy>Sanja Prodan</cp:lastModifiedBy>
  <cp:lastPrinted>2015-12-17T09:17:00Z</cp:lastPrinted>
  <dcterms:modified xmlns:xsi="http://www.w3.org/2001/XMLSchema-instance" xsi:type="dcterms:W3CDTF">2023-03-10T09:36:00Z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St-35/2023-10 / Zapisnik - Ročište radi rasprave o uvjetima za otvaranje steč. post. (St-35-2023-10 cube resouces (8,30).docx)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